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D302" w14:textId="196E3913" w:rsidR="00FF7779" w:rsidRDefault="00CE60AA" w:rsidP="0033205C">
      <w:pPr>
        <w:ind w:left="595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</w:t>
      </w:r>
      <w:r w:rsidR="00E0292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3C40">
        <w:rPr>
          <w:rFonts w:ascii="Times New Roman" w:hAnsi="Times New Roman"/>
          <w:sz w:val="24"/>
          <w:szCs w:val="24"/>
          <w:lang w:val="uk-UA"/>
        </w:rPr>
        <w:t>4</w:t>
      </w:r>
    </w:p>
    <w:p w14:paraId="3EC1E6D1" w14:textId="77777777" w:rsidR="00F8365E" w:rsidRDefault="00F8365E" w:rsidP="0033205C">
      <w:pPr>
        <w:ind w:left="595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ЗАТВЕРДЖЕНО</w:t>
      </w:r>
    </w:p>
    <w:p w14:paraId="2FC0B9C4" w14:textId="77777777" w:rsidR="0033205C" w:rsidRDefault="0021043E" w:rsidP="0033205C">
      <w:pPr>
        <w:ind w:left="595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33205C">
        <w:rPr>
          <w:rFonts w:ascii="Times New Roman" w:hAnsi="Times New Roman"/>
          <w:sz w:val="24"/>
          <w:szCs w:val="24"/>
          <w:lang w:val="uk-UA"/>
        </w:rPr>
        <w:t xml:space="preserve">аказом </w:t>
      </w:r>
      <w:r>
        <w:rPr>
          <w:rFonts w:ascii="Times New Roman" w:hAnsi="Times New Roman"/>
          <w:sz w:val="24"/>
          <w:szCs w:val="24"/>
          <w:lang w:val="uk-UA"/>
        </w:rPr>
        <w:t xml:space="preserve">в. о. </w:t>
      </w:r>
      <w:r w:rsidR="0033205C">
        <w:rPr>
          <w:rFonts w:ascii="Times New Roman" w:hAnsi="Times New Roman"/>
          <w:sz w:val="24"/>
          <w:szCs w:val="24"/>
          <w:lang w:val="uk-UA"/>
        </w:rPr>
        <w:t xml:space="preserve">керівника апарату Роздільнянського районного суду Одеської області </w:t>
      </w:r>
    </w:p>
    <w:p w14:paraId="0FA365E1" w14:textId="19A6576F" w:rsidR="0033205C" w:rsidRDefault="007A2F00" w:rsidP="0033205C">
      <w:pPr>
        <w:ind w:left="595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3F3C40">
        <w:rPr>
          <w:rFonts w:ascii="Times New Roman" w:hAnsi="Times New Roman"/>
          <w:sz w:val="24"/>
          <w:szCs w:val="24"/>
          <w:lang w:val="uk-UA"/>
        </w:rPr>
        <w:t>1</w:t>
      </w:r>
      <w:r w:rsidR="003411E0">
        <w:rPr>
          <w:rFonts w:ascii="Times New Roman" w:hAnsi="Times New Roman"/>
          <w:sz w:val="24"/>
          <w:szCs w:val="24"/>
          <w:lang w:val="uk-UA"/>
        </w:rPr>
        <w:t>9</w:t>
      </w:r>
      <w:r w:rsidR="00CE60AA">
        <w:rPr>
          <w:rFonts w:ascii="Times New Roman" w:hAnsi="Times New Roman"/>
          <w:sz w:val="24"/>
          <w:szCs w:val="24"/>
          <w:lang w:val="uk-UA"/>
        </w:rPr>
        <w:t>.</w:t>
      </w:r>
      <w:r w:rsidR="003F3C40">
        <w:rPr>
          <w:rFonts w:ascii="Times New Roman" w:hAnsi="Times New Roman"/>
          <w:sz w:val="24"/>
          <w:szCs w:val="24"/>
          <w:lang w:val="uk-UA"/>
        </w:rPr>
        <w:t>1</w:t>
      </w:r>
      <w:r w:rsidR="003411E0">
        <w:rPr>
          <w:rFonts w:ascii="Times New Roman" w:hAnsi="Times New Roman"/>
          <w:sz w:val="24"/>
          <w:szCs w:val="24"/>
          <w:lang w:val="uk-UA"/>
        </w:rPr>
        <w:t>1</w:t>
      </w:r>
      <w:r w:rsidR="00151551">
        <w:rPr>
          <w:rFonts w:ascii="Times New Roman" w:hAnsi="Times New Roman"/>
          <w:sz w:val="24"/>
          <w:szCs w:val="24"/>
          <w:lang w:val="uk-UA"/>
        </w:rPr>
        <w:t>.2021</w:t>
      </w:r>
      <w:r w:rsidR="0033205C">
        <w:rPr>
          <w:rFonts w:ascii="Times New Roman" w:hAnsi="Times New Roman"/>
          <w:sz w:val="24"/>
          <w:szCs w:val="24"/>
          <w:lang w:val="uk-UA"/>
        </w:rPr>
        <w:t xml:space="preserve"> року  № </w:t>
      </w:r>
      <w:r w:rsidR="003F3C40">
        <w:rPr>
          <w:rFonts w:ascii="Times New Roman" w:hAnsi="Times New Roman"/>
          <w:sz w:val="24"/>
          <w:szCs w:val="24"/>
          <w:lang w:val="uk-UA"/>
        </w:rPr>
        <w:t>3</w:t>
      </w:r>
      <w:r w:rsidR="003411E0">
        <w:rPr>
          <w:rFonts w:ascii="Times New Roman" w:hAnsi="Times New Roman"/>
          <w:sz w:val="24"/>
          <w:szCs w:val="24"/>
          <w:lang w:val="uk-UA"/>
        </w:rPr>
        <w:t>9</w:t>
      </w:r>
      <w:r w:rsidR="0033205C">
        <w:rPr>
          <w:rFonts w:ascii="Times New Roman" w:hAnsi="Times New Roman"/>
          <w:sz w:val="24"/>
          <w:szCs w:val="24"/>
          <w:lang w:val="uk-UA"/>
        </w:rPr>
        <w:t xml:space="preserve">-зп  </w:t>
      </w:r>
    </w:p>
    <w:p w14:paraId="0A881BC5" w14:textId="77777777" w:rsidR="0033205C" w:rsidRDefault="0033205C" w:rsidP="0033205C">
      <w:pPr>
        <w:ind w:left="6237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229DFC6E" w14:textId="77777777" w:rsidR="007B6E0F" w:rsidRPr="007B6E0F" w:rsidRDefault="007B6E0F" w:rsidP="007B6E0F">
      <w:pPr>
        <w:keepNext/>
        <w:keepLines/>
        <w:spacing w:before="120" w:after="120" w:line="240" w:lineRule="auto"/>
        <w:contextualSpacing/>
        <w:jc w:val="center"/>
        <w:rPr>
          <w:rFonts w:ascii="Times New Roman" w:eastAsia="Times New Roman" w:hAnsi="Times New Roman"/>
          <w:sz w:val="26"/>
          <w:szCs w:val="20"/>
          <w:lang w:val="uk-UA" w:eastAsia="ru-RU"/>
        </w:rPr>
      </w:pPr>
      <w:r w:rsidRPr="007B6E0F">
        <w:rPr>
          <w:rFonts w:ascii="Times New Roman" w:eastAsia="Times New Roman" w:hAnsi="Times New Roman"/>
          <w:sz w:val="26"/>
          <w:szCs w:val="20"/>
          <w:lang w:val="uk-UA" w:eastAsia="ru-RU"/>
        </w:rPr>
        <w:t xml:space="preserve">УМОВИ </w:t>
      </w:r>
      <w:r w:rsidRPr="007B6E0F">
        <w:rPr>
          <w:rFonts w:ascii="Times New Roman" w:eastAsia="Times New Roman" w:hAnsi="Times New Roman"/>
          <w:sz w:val="26"/>
          <w:szCs w:val="20"/>
          <w:lang w:val="uk-UA" w:eastAsia="ru-RU"/>
        </w:rPr>
        <w:br/>
        <w:t>проведення конкурсу</w:t>
      </w:r>
    </w:p>
    <w:p w14:paraId="21E9D3B7" w14:textId="058EEB44" w:rsidR="007B6E0F" w:rsidRPr="007B6E0F" w:rsidRDefault="007B6E0F" w:rsidP="007B6E0F">
      <w:pPr>
        <w:keepNext/>
        <w:keepLines/>
        <w:spacing w:before="120" w:after="120" w:line="240" w:lineRule="auto"/>
        <w:contextualSpacing/>
        <w:jc w:val="center"/>
        <w:rPr>
          <w:rFonts w:ascii="Times New Roman" w:eastAsia="Times New Roman" w:hAnsi="Times New Roman"/>
          <w:sz w:val="26"/>
          <w:szCs w:val="20"/>
          <w:lang w:val="uk-UA" w:eastAsia="ru-RU"/>
        </w:rPr>
      </w:pPr>
      <w:r w:rsidRPr="007B6E0F">
        <w:rPr>
          <w:rFonts w:ascii="Times New Roman" w:eastAsia="Times New Roman" w:hAnsi="Times New Roman"/>
          <w:sz w:val="26"/>
          <w:szCs w:val="20"/>
          <w:lang w:eastAsia="ru-RU"/>
        </w:rPr>
        <w:t xml:space="preserve">на </w:t>
      </w:r>
      <w:r w:rsidR="006C4D78">
        <w:rPr>
          <w:rFonts w:ascii="Times New Roman" w:eastAsia="Times New Roman" w:hAnsi="Times New Roman"/>
          <w:sz w:val="26"/>
          <w:szCs w:val="20"/>
          <w:lang w:val="uk-UA" w:eastAsia="ru-RU"/>
        </w:rPr>
        <w:t>зайняття</w:t>
      </w:r>
      <w:r w:rsidRPr="007B6E0F">
        <w:rPr>
          <w:rFonts w:ascii="Times New Roman" w:eastAsia="Times New Roman" w:hAnsi="Times New Roman"/>
          <w:sz w:val="26"/>
          <w:szCs w:val="20"/>
          <w:lang w:eastAsia="ru-RU"/>
        </w:rPr>
        <w:t xml:space="preserve"> вакантної посади </w:t>
      </w:r>
      <w:r w:rsidRPr="007B6E0F">
        <w:rPr>
          <w:rFonts w:ascii="Times New Roman" w:eastAsia="Times New Roman" w:hAnsi="Times New Roman"/>
          <w:sz w:val="26"/>
          <w:szCs w:val="20"/>
          <w:lang w:val="uk-UA" w:eastAsia="ru-RU"/>
        </w:rPr>
        <w:t>секретаря судового засідання</w:t>
      </w:r>
    </w:p>
    <w:p w14:paraId="226BDF76" w14:textId="77777777" w:rsidR="007B6E0F" w:rsidRPr="007B6E0F" w:rsidRDefault="007B6E0F" w:rsidP="007B6E0F">
      <w:pPr>
        <w:keepNext/>
        <w:keepLines/>
        <w:spacing w:before="120" w:after="120" w:line="240" w:lineRule="auto"/>
        <w:contextualSpacing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 w:rsidRPr="007B6E0F">
        <w:rPr>
          <w:rFonts w:ascii="Times New Roman" w:eastAsia="Times New Roman" w:hAnsi="Times New Roman"/>
          <w:sz w:val="26"/>
          <w:szCs w:val="20"/>
          <w:lang w:val="uk-UA" w:eastAsia="ru-RU"/>
        </w:rPr>
        <w:t>Роздільнянського районного суду Одеської області</w:t>
      </w:r>
      <w:r w:rsidRPr="007B6E0F">
        <w:rPr>
          <w:rFonts w:ascii="Times New Roman" w:eastAsia="Times New Roman" w:hAnsi="Times New Roman"/>
          <w:sz w:val="26"/>
          <w:szCs w:val="20"/>
          <w:lang w:eastAsia="ru-RU"/>
        </w:rPr>
        <w:t xml:space="preserve"> (категорія «В»)</w:t>
      </w:r>
    </w:p>
    <w:p w14:paraId="1F686C63" w14:textId="77777777" w:rsidR="0033205C" w:rsidRDefault="007B6E0F" w:rsidP="0033205C">
      <w:pPr>
        <w:tabs>
          <w:tab w:val="left" w:pos="3000"/>
        </w:tabs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6"/>
          <w:szCs w:val="20"/>
          <w:lang w:val="uk-UA" w:eastAsia="ru-RU"/>
        </w:rPr>
        <w:t xml:space="preserve"> </w:t>
      </w:r>
      <w:r w:rsidR="0033205C">
        <w:rPr>
          <w:rFonts w:ascii="Times New Roman" w:eastAsia="Times New Roman" w:hAnsi="Times New Roman"/>
          <w:sz w:val="26"/>
          <w:szCs w:val="20"/>
          <w:lang w:val="uk-UA" w:eastAsia="ru-RU"/>
        </w:rPr>
        <w:t>(Одеська область, м. Роздільна, вул. Європейська, 37-а)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402"/>
        <w:gridCol w:w="5528"/>
      </w:tblGrid>
      <w:tr w:rsidR="0033205C" w14:paraId="6420F8B0" w14:textId="77777777" w:rsidTr="006B1307">
        <w:trPr>
          <w:trHeight w:val="429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E67D" w14:textId="77777777" w:rsidR="0033205C" w:rsidRDefault="00332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33205C" w:rsidRPr="007B6E0F" w14:paraId="6ACAF8AD" w14:textId="77777777" w:rsidTr="006B1307">
        <w:trPr>
          <w:trHeight w:val="511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6961" w14:textId="77777777" w:rsidR="0033205C" w:rsidRPr="006B1307" w:rsidRDefault="0033205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1307">
              <w:rPr>
                <w:rFonts w:ascii="Times New Roman" w:hAnsi="Times New Roman"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883A" w14:textId="77777777" w:rsidR="007B6E0F" w:rsidRPr="002D3FC4" w:rsidRDefault="002D3FC4" w:rsidP="002D3F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3FC4">
              <w:rPr>
                <w:rFonts w:ascii="Times New Roman" w:hAnsi="Times New Roman"/>
                <w:sz w:val="24"/>
                <w:szCs w:val="24"/>
              </w:rPr>
              <w:t>1. Здійснює судові виклики і повідомлення по справах, які знаходяться у провадженні судді.</w:t>
            </w:r>
            <w:r w:rsidRPr="002D3FC4">
              <w:rPr>
                <w:rFonts w:ascii="Times New Roman" w:hAnsi="Times New Roman"/>
                <w:sz w:val="24"/>
                <w:szCs w:val="24"/>
              </w:rPr>
              <w:br/>
              <w:t>2. Оформлює заявки до органів Національної поліції, адміністрації місць попереднього ув’язнення про доставку до суду обвинуваченого, готує копії відповідних судових рішень.</w:t>
            </w:r>
            <w:r w:rsidRPr="002D3FC4">
              <w:rPr>
                <w:rFonts w:ascii="Times New Roman" w:hAnsi="Times New Roman"/>
                <w:sz w:val="24"/>
                <w:szCs w:val="24"/>
              </w:rPr>
              <w:br/>
              <w:t>3. Здійснює надсилання процесуальних документів в електронному вигляді та текстів судових повісток у вигляді SMS – повідомлень.</w:t>
            </w:r>
            <w:r w:rsidRPr="002D3FC4">
              <w:rPr>
                <w:rFonts w:ascii="Times New Roman" w:hAnsi="Times New Roman"/>
                <w:sz w:val="24"/>
                <w:szCs w:val="24"/>
              </w:rPr>
              <w:br/>
              <w:t>4. Здійснює оформлення та розміщення списків справ, призначених до розгляду.</w:t>
            </w:r>
            <w:r w:rsidRPr="002D3FC4">
              <w:rPr>
                <w:rFonts w:ascii="Times New Roman" w:hAnsi="Times New Roman"/>
                <w:sz w:val="24"/>
                <w:szCs w:val="24"/>
              </w:rPr>
              <w:br/>
              <w:t>5. Перевіряє, хто з учасників судового процесу з’явився в судове засідання, хто з учасників судового процесу бере участь у судовому засіданні в режимі відеоконференції, і доповідає про це головуючому.</w:t>
            </w:r>
            <w:r w:rsidRPr="002D3FC4">
              <w:rPr>
                <w:rFonts w:ascii="Times New Roman" w:hAnsi="Times New Roman"/>
                <w:sz w:val="24"/>
                <w:szCs w:val="24"/>
              </w:rPr>
              <w:br/>
              <w:t>6. Здійснює перевірку осіб, які викликані в судове засідання, та зазначає на повістках час перебування в суді.</w:t>
            </w:r>
            <w:r w:rsidRPr="002D3FC4">
              <w:rPr>
                <w:rFonts w:ascii="Times New Roman" w:hAnsi="Times New Roman"/>
                <w:sz w:val="24"/>
                <w:szCs w:val="24"/>
              </w:rPr>
              <w:br/>
              <w:t>7. Забезпечує контроль за повним фіксуванням судового засідання технічними засобами і проведенням судового засідання в режимі відеоконференції.</w:t>
            </w:r>
            <w:r w:rsidRPr="002D3FC4">
              <w:rPr>
                <w:rFonts w:ascii="Times New Roman" w:hAnsi="Times New Roman"/>
                <w:sz w:val="24"/>
                <w:szCs w:val="24"/>
              </w:rPr>
              <w:br/>
              <w:t>8. Забезпечує аудіо та відео фіксування судового процесу (судового засідання) за допомогою технічних засобів, а також створює робочі та архівні копії аудіо та відеофонограм.</w:t>
            </w:r>
            <w:r w:rsidRPr="002D3FC4">
              <w:rPr>
                <w:rFonts w:ascii="Times New Roman" w:hAnsi="Times New Roman"/>
                <w:sz w:val="24"/>
                <w:szCs w:val="24"/>
              </w:rPr>
              <w:br/>
              <w:t>9. Забезпечує ведення протоколу судового засідання.</w:t>
            </w:r>
            <w:r w:rsidRPr="002D3FC4">
              <w:rPr>
                <w:rFonts w:ascii="Times New Roman" w:hAnsi="Times New Roman"/>
                <w:sz w:val="24"/>
                <w:szCs w:val="24"/>
              </w:rPr>
              <w:br/>
              <w:t>10. Здійснює заходи щодо вручення копії вироку обвинуваченому та прокурору відповідно до вимог Кримінального процесуального кодексу України.</w:t>
            </w:r>
            <w:r w:rsidRPr="002D3FC4">
              <w:rPr>
                <w:rFonts w:ascii="Times New Roman" w:hAnsi="Times New Roman"/>
                <w:sz w:val="24"/>
                <w:szCs w:val="24"/>
              </w:rPr>
              <w:br/>
              <w:t>11. Здійснює оформлення для направлення копій судових рішень сторонам та іншим особам, які беруть участь у справі й фактично не були присутніми в судовому засіданні при розгляді справи.</w:t>
            </w:r>
            <w:r w:rsidRPr="002D3FC4">
              <w:rPr>
                <w:rFonts w:ascii="Times New Roman" w:hAnsi="Times New Roman"/>
                <w:sz w:val="24"/>
                <w:szCs w:val="24"/>
              </w:rPr>
              <w:br/>
            </w:r>
            <w:r w:rsidRPr="002D3FC4">
              <w:rPr>
                <w:rFonts w:ascii="Times New Roman" w:hAnsi="Times New Roman"/>
                <w:sz w:val="24"/>
                <w:szCs w:val="24"/>
              </w:rPr>
              <w:lastRenderedPageBreak/>
              <w:t>12. Готує виконавчі листи у справах, за якими передбачено негайне виконання.</w:t>
            </w:r>
            <w:r w:rsidRPr="002D3FC4">
              <w:rPr>
                <w:rFonts w:ascii="Times New Roman" w:hAnsi="Times New Roman"/>
                <w:sz w:val="24"/>
                <w:szCs w:val="24"/>
              </w:rPr>
              <w:br/>
              <w:t>13. Надає в установленому законом порядку інформації про стан розгляду справ.</w:t>
            </w:r>
            <w:r w:rsidRPr="002D3FC4">
              <w:rPr>
                <w:rFonts w:ascii="Times New Roman" w:hAnsi="Times New Roman"/>
                <w:sz w:val="24"/>
                <w:szCs w:val="24"/>
              </w:rPr>
              <w:br/>
              <w:t>14. Оформлює матеріали судових справ та матеріалів кримінального провадження, що перебувають у провадженні судді і здійснює передачу справ і проваджень, розглянутих по суті, до канцелярії суду.</w:t>
            </w:r>
            <w:r w:rsidRPr="002D3FC4">
              <w:rPr>
                <w:rFonts w:ascii="Times New Roman" w:hAnsi="Times New Roman"/>
                <w:sz w:val="24"/>
                <w:szCs w:val="24"/>
              </w:rPr>
              <w:br/>
              <w:t>15. Виконує інші доручення керівника апарату суду, судді, помічника судді, що стосуються організації розгляду судових справ.</w:t>
            </w:r>
          </w:p>
        </w:tc>
      </w:tr>
      <w:tr w:rsidR="0033205C" w:rsidRPr="003411E0" w14:paraId="19EC01A3" w14:textId="77777777" w:rsidTr="006B1307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FC5D" w14:textId="77777777" w:rsidR="0033205C" w:rsidRDefault="0033205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2478" w14:textId="674E48B3" w:rsidR="0033205C" w:rsidRPr="004C5300" w:rsidRDefault="002D3FC4" w:rsidP="002D3F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2D3FC4">
              <w:rPr>
                <w:rFonts w:ascii="Times New Roman" w:hAnsi="Times New Roman"/>
                <w:sz w:val="24"/>
                <w:szCs w:val="24"/>
                <w:lang w:val="uk-UA"/>
              </w:rPr>
              <w:t>осадовий оклад згід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 штатного розпису </w:t>
            </w:r>
            <w:r w:rsidR="003F3C4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</w:t>
            </w:r>
            <w:r w:rsidR="003411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810,00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грн.,</w:t>
            </w:r>
            <w:r w:rsidR="00CF7E68" w:rsidRPr="009602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надбавки, виплати, премії відповідно до ст.</w:t>
            </w:r>
            <w:r w:rsidR="00CF7E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 50, 52 Закону України</w:t>
            </w:r>
            <w:r w:rsidR="00CF7E68" w:rsidRPr="009602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«Про державну службу»</w:t>
            </w:r>
            <w:r w:rsidR="004C5300">
              <w:rPr>
                <w:color w:val="333333"/>
                <w:shd w:val="clear" w:color="auto" w:fill="FFFFFF"/>
                <w:lang w:val="uk-UA"/>
              </w:rPr>
              <w:t xml:space="preserve">, </w:t>
            </w:r>
            <w:r w:rsidR="004C5300" w:rsidRPr="004C5300">
              <w:rPr>
                <w:rFonts w:ascii="Times New Roman" w:hAnsi="Times New Roman"/>
                <w:sz w:val="24"/>
                <w:szCs w:val="24"/>
                <w:lang w:val="uk-UA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</w:t>
            </w:r>
            <w:r w:rsidR="004C5300" w:rsidRPr="004C5300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5" w:anchor="n2" w:tgtFrame="_blank" w:history="1">
              <w:r w:rsidR="004C5300" w:rsidRPr="004C5300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№ 15</w:t>
              </w:r>
            </w:hyperlink>
            <w:r w:rsidR="004C5300" w:rsidRPr="004C5300">
              <w:rPr>
                <w:rFonts w:ascii="Times New Roman" w:hAnsi="Times New Roman"/>
                <w:sz w:val="24"/>
                <w:szCs w:val="24"/>
              </w:rPr>
              <w:t> </w:t>
            </w:r>
            <w:r w:rsidR="004C5300" w:rsidRPr="004C5300">
              <w:rPr>
                <w:rFonts w:ascii="Times New Roman" w:hAnsi="Times New Roman"/>
                <w:sz w:val="24"/>
                <w:szCs w:val="24"/>
                <w:lang w:val="uk-UA"/>
              </w:rPr>
              <w:t>"Питання оплати праці працівників державних органів" (із змінами)</w:t>
            </w:r>
          </w:p>
        </w:tc>
      </w:tr>
      <w:tr w:rsidR="0033205C" w14:paraId="467A880B" w14:textId="77777777" w:rsidTr="006B1307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8F61" w14:textId="77777777" w:rsidR="0033205C" w:rsidRDefault="00332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2273" w14:textId="55161182" w:rsidR="0033205C" w:rsidRDefault="003F3C40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Безстроково </w:t>
            </w:r>
          </w:p>
        </w:tc>
      </w:tr>
      <w:tr w:rsidR="0033205C" w14:paraId="0516A7EF" w14:textId="77777777" w:rsidTr="006B1307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E7E8" w14:textId="77777777" w:rsidR="0033205C" w:rsidRDefault="00361B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1BA6">
              <w:rPr>
                <w:rFonts w:ascii="Times New Roman" w:hAnsi="Times New Roman"/>
                <w:sz w:val="24"/>
                <w:szCs w:val="24"/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AE49" w14:textId="77777777" w:rsidR="00D0658B" w:rsidRPr="00D0658B" w:rsidRDefault="00D0658B" w:rsidP="00D065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658B">
              <w:rPr>
                <w:rFonts w:ascii="Times New Roman" w:hAnsi="Times New Roman"/>
                <w:sz w:val="24"/>
                <w:szCs w:val="24"/>
                <w:lang w:val="uk-UA"/>
              </w:rPr>
              <w:t>Особа, яка бажає взяти участь у конкурсі, подає конкурсній комісії через Єдиний портал вакансій державної служби:</w:t>
            </w:r>
          </w:p>
          <w:p w14:paraId="782CFBC9" w14:textId="77777777" w:rsidR="00D0658B" w:rsidRPr="00D0658B" w:rsidRDefault="00D0658B" w:rsidP="00433DDD">
            <w:pPr>
              <w:numPr>
                <w:ilvl w:val="0"/>
                <w:numId w:val="9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658B">
              <w:rPr>
                <w:rFonts w:ascii="Times New Roman" w:hAnsi="Times New Roman"/>
                <w:sz w:val="24"/>
                <w:szCs w:val="24"/>
                <w:lang w:val="uk-UA"/>
              </w:rPr>
              <w:t>заяву про участь у конкурсі із зазначенням основних мотивів щодо зайняття посади за формою згідно з </w:t>
            </w:r>
            <w:hyperlink r:id="rId6" w:anchor="n199" w:history="1">
              <w:r w:rsidRPr="00D0658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додатком 2</w:t>
              </w:r>
            </w:hyperlink>
            <w:r w:rsidRPr="00D065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Порядку проведення конкурсу на зайняття посад державної служби, затвердженого постановою Кабінету Міністрів України від 25.03.2016 р. № 246  </w:t>
            </w:r>
            <w:r w:rsidRPr="00D06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(зі змінами),</w:t>
            </w:r>
          </w:p>
          <w:p w14:paraId="70C442FB" w14:textId="77777777" w:rsidR="00D0658B" w:rsidRPr="00D0658B" w:rsidRDefault="00D0658B" w:rsidP="00433DDD">
            <w:pPr>
              <w:numPr>
                <w:ilvl w:val="0"/>
                <w:numId w:val="9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8B">
              <w:rPr>
                <w:rFonts w:ascii="Times New Roman" w:hAnsi="Times New Roman"/>
                <w:sz w:val="24"/>
                <w:szCs w:val="24"/>
              </w:rPr>
              <w:t>резюме за формою згідно з </w:t>
            </w:r>
            <w:hyperlink r:id="rId7" w:anchor="n1039" w:history="1">
              <w:r w:rsidRPr="00D0658B">
                <w:rPr>
                  <w:rStyle w:val="a7"/>
                  <w:rFonts w:ascii="Times New Roman" w:hAnsi="Times New Roman"/>
                  <w:sz w:val="24"/>
                  <w:szCs w:val="24"/>
                </w:rPr>
                <w:t>додатком 2</w:t>
              </w:r>
            </w:hyperlink>
            <w:hyperlink r:id="rId8" w:anchor="n1039" w:history="1">
              <w:r w:rsidRPr="00D0658B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  <w:vertAlign w:val="superscript"/>
                </w:rPr>
                <w:t>-1</w:t>
              </w:r>
            </w:hyperlink>
            <w:r w:rsidRPr="00D0658B">
              <w:rPr>
                <w:rFonts w:ascii="Times New Roman" w:hAnsi="Times New Roman"/>
                <w:sz w:val="24"/>
                <w:szCs w:val="24"/>
              </w:rPr>
              <w:t>, в якому обов’язково зазначається така інформація:</w:t>
            </w:r>
          </w:p>
          <w:p w14:paraId="344A85DB" w14:textId="77777777" w:rsidR="00D0658B" w:rsidRPr="00D0658B" w:rsidRDefault="00D0658B" w:rsidP="00D0658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8B">
              <w:rPr>
                <w:rFonts w:ascii="Times New Roman" w:hAnsi="Times New Roman"/>
                <w:sz w:val="24"/>
                <w:szCs w:val="24"/>
              </w:rPr>
              <w:t>прізвище, ім’я, по батькові кандидата;</w:t>
            </w:r>
          </w:p>
          <w:p w14:paraId="29FDE0FA" w14:textId="77777777" w:rsidR="00D0658B" w:rsidRPr="00D0658B" w:rsidRDefault="00D0658B" w:rsidP="00D0658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8B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14:paraId="0BAC9610" w14:textId="77777777" w:rsidR="00D0658B" w:rsidRPr="00D0658B" w:rsidRDefault="00D0658B" w:rsidP="00D0658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8B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14:paraId="7705A2F9" w14:textId="77777777" w:rsidR="00D0658B" w:rsidRPr="00D0658B" w:rsidRDefault="00D0658B" w:rsidP="00D0658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8B">
              <w:rPr>
                <w:rFonts w:ascii="Times New Roman" w:hAnsi="Times New Roman"/>
                <w:sz w:val="24"/>
                <w:szCs w:val="24"/>
              </w:rPr>
              <w:t>підтвердження рівня вільного володіння державною мовою;</w:t>
            </w:r>
          </w:p>
          <w:p w14:paraId="2E4A2F62" w14:textId="77777777" w:rsidR="00D0658B" w:rsidRPr="00D0658B" w:rsidRDefault="00D0658B" w:rsidP="00D0658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8B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F087F11" w14:textId="19BB87C9" w:rsidR="00D0658B" w:rsidRPr="00D0658B" w:rsidRDefault="00D0658B" w:rsidP="00433DDD">
            <w:pPr>
              <w:numPr>
                <w:ilvl w:val="0"/>
                <w:numId w:val="9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65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</w:t>
            </w:r>
            <w:r w:rsidRPr="00D0658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відомостей стосовно неї відповідно до зазначеного Закону.  </w:t>
            </w:r>
            <w:r w:rsidR="00433DDD" w:rsidRPr="00433DDD"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обов'язковою</w:t>
            </w:r>
            <w:r w:rsidR="008E0F5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1F0B1E09" w14:textId="77FE1704" w:rsidR="003F3C40" w:rsidRPr="003F3C40" w:rsidRDefault="00D0658B" w:rsidP="003F3C40">
            <w:pPr>
              <w:numPr>
                <w:ilvl w:val="0"/>
                <w:numId w:val="9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65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F3C40" w:rsidRPr="003F3C40">
              <w:rPr>
                <w:rFonts w:ascii="Times New Roman" w:hAnsi="Times New Roman"/>
                <w:sz w:val="24"/>
                <w:szCs w:val="24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="003F3C40" w:rsidRPr="003F3C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88BFBD1" w14:textId="77777777" w:rsidR="003F3C40" w:rsidRPr="003F3C40" w:rsidRDefault="003F3C40" w:rsidP="003F3C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C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7D482B68" w14:textId="77777777" w:rsidR="003F3C40" w:rsidRPr="003F3C40" w:rsidRDefault="003F3C40" w:rsidP="003F3C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C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4B6349C" w14:textId="77777777" w:rsidR="003F3C40" w:rsidRPr="003F3C40" w:rsidRDefault="003F3C40" w:rsidP="003F3C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C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На електронні документи, що подаються для участі у конкурсі, накладається кваліфікований електронний підпис кандидата.     </w:t>
            </w:r>
          </w:p>
          <w:p w14:paraId="6D0D1A03" w14:textId="77777777" w:rsidR="003F3C40" w:rsidRPr="003F3C40" w:rsidRDefault="003F3C40" w:rsidP="003F3C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AABE106" w14:textId="77777777" w:rsidR="003F3C40" w:rsidRPr="003F3C40" w:rsidRDefault="003F3C40" w:rsidP="003F3C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3C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Останній день прийому документів – </w:t>
            </w:r>
          </w:p>
          <w:p w14:paraId="47864520" w14:textId="25F18E7F" w:rsidR="0033205C" w:rsidRPr="00136946" w:rsidRDefault="003411E0" w:rsidP="003F3C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3F3C40" w:rsidRPr="003F3C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грудн</w:t>
            </w:r>
            <w:r w:rsidR="003F3C40" w:rsidRPr="003F3C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 2021 року до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3F3C40" w:rsidRPr="003F3C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год. 00 хв.</w:t>
            </w:r>
          </w:p>
        </w:tc>
      </w:tr>
      <w:tr w:rsidR="0033205C" w14:paraId="266BFC97" w14:textId="77777777" w:rsidTr="00151551">
        <w:trPr>
          <w:trHeight w:val="1280"/>
        </w:trPr>
        <w:tc>
          <w:tcPr>
            <w:tcW w:w="38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351DFE" w14:textId="77777777" w:rsidR="0033205C" w:rsidRDefault="0033205C">
            <w:pPr>
              <w:pStyle w:val="rvps14"/>
              <w:spacing w:before="0" w:beforeAutospacing="0" w:after="300" w:afterAutospacing="0" w:line="254" w:lineRule="auto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lastRenderedPageBreak/>
              <w:t>Додаткові (необов’язкові) документи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CC6C84" w14:textId="77777777" w:rsidR="0033205C" w:rsidRPr="00F71394" w:rsidRDefault="006B1307" w:rsidP="00F7139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 w:rsidRPr="00151551">
              <w:t>З</w:t>
            </w:r>
            <w:r w:rsidR="00F71394" w:rsidRPr="00151551"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33205C" w14:paraId="3A24A65D" w14:textId="77777777" w:rsidTr="006B1307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F16B" w14:textId="77777777" w:rsidR="0033205C" w:rsidRDefault="00F713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1394">
              <w:rPr>
                <w:rFonts w:ascii="Times New Roman" w:hAnsi="Times New Roman"/>
                <w:sz w:val="24"/>
                <w:szCs w:val="24"/>
                <w:lang w:val="uk-UA"/>
              </w:rPr>
              <w:t>Дата і час початку проведення тестування кандидатів. 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5111" w14:textId="339D2527" w:rsidR="004933B8" w:rsidRDefault="003411E0" w:rsidP="0005794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A525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грудн</w:t>
            </w:r>
            <w:r w:rsidR="004933B8" w:rsidRPr="004933B8">
              <w:rPr>
                <w:rFonts w:ascii="Times New Roman" w:hAnsi="Times New Roman"/>
                <w:sz w:val="24"/>
                <w:szCs w:val="24"/>
                <w:lang w:val="uk-UA"/>
              </w:rPr>
              <w:t>я 2021 року о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933B8" w:rsidRPr="004933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00 хв.</w:t>
            </w:r>
          </w:p>
          <w:p w14:paraId="55F1BFAF" w14:textId="77777777" w:rsidR="00A25EF1" w:rsidRDefault="00A25EF1" w:rsidP="0005794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653737E" w14:textId="77777777" w:rsidR="0005794E" w:rsidRDefault="0005794E" w:rsidP="0005794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Одеська область, </w:t>
            </w: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Роздільна, вул. Європейська, 37-а</w:t>
            </w:r>
            <w:r w:rsidR="004933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933B8" w:rsidRPr="004933B8">
              <w:rPr>
                <w:rFonts w:ascii="Times New Roman" w:hAnsi="Times New Roman"/>
                <w:sz w:val="24"/>
                <w:szCs w:val="24"/>
                <w:lang w:val="uk-UA"/>
              </w:rPr>
              <w:t>(проведення тестування та співбесіди за фізичної присутності кандидатів)</w:t>
            </w:r>
          </w:p>
          <w:p w14:paraId="3A827739" w14:textId="77777777" w:rsidR="0033205C" w:rsidRDefault="0033205C" w:rsidP="004933B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1394" w14:paraId="520E3BC9" w14:textId="77777777" w:rsidTr="006B1307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23C4" w14:textId="77777777" w:rsidR="00F71394" w:rsidRPr="00F71394" w:rsidRDefault="00F713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1394">
              <w:rPr>
                <w:rFonts w:ascii="Times New Roman" w:hAnsi="Times New Roman"/>
                <w:sz w:val="24"/>
                <w:szCs w:val="24"/>
                <w:lang w:val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D1D8" w14:textId="77777777" w:rsidR="00F71394" w:rsidRDefault="0005794E" w:rsidP="004933B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Одеська область, </w:t>
            </w: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Роздільна, вул. Європейська, 37-а</w:t>
            </w:r>
            <w:r w:rsidR="004933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933B8" w:rsidRPr="004933B8">
              <w:rPr>
                <w:rFonts w:ascii="Times New Roman" w:hAnsi="Times New Roman"/>
                <w:sz w:val="24"/>
                <w:szCs w:val="24"/>
                <w:lang w:val="uk-UA"/>
              </w:rPr>
              <w:t>(проведення співбесіди за фізичної присутності кандидатів)</w:t>
            </w:r>
          </w:p>
        </w:tc>
      </w:tr>
      <w:tr w:rsidR="0033205C" w14:paraId="08474E35" w14:textId="77777777" w:rsidTr="006B1307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72A7" w14:textId="77777777" w:rsidR="0033205C" w:rsidRDefault="0033205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21F8" w14:textId="78127615" w:rsidR="00CF7E68" w:rsidRPr="00F612B0" w:rsidRDefault="003411E0" w:rsidP="00CF7E6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Кабатова Надія Петрівна</w:t>
            </w:r>
          </w:p>
          <w:p w14:paraId="36C9B2BA" w14:textId="77777777" w:rsidR="003F3C40" w:rsidRPr="003F3C40" w:rsidRDefault="00CF7E68" w:rsidP="003F3C4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тел. </w:t>
            </w:r>
            <w:r w:rsidR="003F3C40" w:rsidRPr="003F3C40">
              <w:rPr>
                <w:rFonts w:ascii="Times New Roman" w:hAnsi="Times New Roman"/>
                <w:sz w:val="24"/>
                <w:szCs w:val="24"/>
              </w:rPr>
              <w:t>+380633239381</w:t>
            </w:r>
            <w:r w:rsidR="003F3C40" w:rsidRPr="003F3C4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72DA6D39" w14:textId="77777777" w:rsidR="003F3C40" w:rsidRPr="003F3C40" w:rsidRDefault="003F3C40" w:rsidP="003F3C4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C40">
              <w:rPr>
                <w:rFonts w:ascii="Times New Roman" w:hAnsi="Times New Roman"/>
                <w:sz w:val="24"/>
                <w:szCs w:val="24"/>
              </w:rPr>
              <w:t>+380991766349</w:t>
            </w:r>
          </w:p>
          <w:p w14:paraId="409D13E0" w14:textId="77777777" w:rsidR="003F3C40" w:rsidRPr="003F3C40" w:rsidRDefault="003F3C40" w:rsidP="003F3C4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C40">
              <w:rPr>
                <w:rFonts w:ascii="Times New Roman" w:hAnsi="Times New Roman"/>
                <w:sz w:val="24"/>
                <w:szCs w:val="24"/>
              </w:rPr>
              <w:t>е-</w:t>
            </w:r>
            <w:r w:rsidRPr="003F3C4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F3C4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F3C40">
              <w:rPr>
                <w:rFonts w:ascii="Times New Roman" w:hAnsi="Times New Roman"/>
                <w:sz w:val="24"/>
                <w:szCs w:val="24"/>
                <w:lang w:val="en-US"/>
              </w:rPr>
              <w:t>inbox</w:t>
            </w:r>
            <w:r w:rsidRPr="003F3C40">
              <w:rPr>
                <w:rFonts w:ascii="Times New Roman" w:hAnsi="Times New Roman"/>
                <w:sz w:val="24"/>
                <w:szCs w:val="24"/>
              </w:rPr>
              <w:t>@</w:t>
            </w:r>
            <w:r w:rsidRPr="003F3C40">
              <w:rPr>
                <w:rFonts w:ascii="Times New Roman" w:hAnsi="Times New Roman"/>
                <w:sz w:val="24"/>
                <w:szCs w:val="24"/>
                <w:lang w:val="en-US"/>
              </w:rPr>
              <w:t>rz</w:t>
            </w:r>
            <w:r w:rsidRPr="003F3C40">
              <w:rPr>
                <w:rFonts w:ascii="Times New Roman" w:hAnsi="Times New Roman"/>
                <w:sz w:val="24"/>
                <w:szCs w:val="24"/>
              </w:rPr>
              <w:t>.</w:t>
            </w:r>
            <w:r w:rsidRPr="003F3C40">
              <w:rPr>
                <w:rFonts w:ascii="Times New Roman" w:hAnsi="Times New Roman"/>
                <w:sz w:val="24"/>
                <w:szCs w:val="24"/>
                <w:lang w:val="en-US"/>
              </w:rPr>
              <w:t>od</w:t>
            </w:r>
            <w:r w:rsidRPr="003F3C40">
              <w:rPr>
                <w:rFonts w:ascii="Times New Roman" w:hAnsi="Times New Roman"/>
                <w:sz w:val="24"/>
                <w:szCs w:val="24"/>
              </w:rPr>
              <w:t>.</w:t>
            </w:r>
            <w:r w:rsidRPr="003F3C40">
              <w:rPr>
                <w:rFonts w:ascii="Times New Roman" w:hAnsi="Times New Roman"/>
                <w:sz w:val="24"/>
                <w:szCs w:val="24"/>
                <w:lang w:val="en-US"/>
              </w:rPr>
              <w:t>court</w:t>
            </w:r>
            <w:r w:rsidRPr="003F3C40">
              <w:rPr>
                <w:rFonts w:ascii="Times New Roman" w:hAnsi="Times New Roman"/>
                <w:sz w:val="24"/>
                <w:szCs w:val="24"/>
              </w:rPr>
              <w:t>.</w:t>
            </w:r>
            <w:r w:rsidRPr="003F3C40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3F3C40">
              <w:rPr>
                <w:rFonts w:ascii="Times New Roman" w:hAnsi="Times New Roman"/>
                <w:sz w:val="24"/>
                <w:szCs w:val="24"/>
              </w:rPr>
              <w:t>.</w:t>
            </w:r>
            <w:r w:rsidRPr="003F3C40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  <w:p w14:paraId="0103C272" w14:textId="65104F11" w:rsidR="0033205C" w:rsidRDefault="00332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BA6" w14:paraId="59CEE6E1" w14:textId="77777777" w:rsidTr="00361BA6">
        <w:trPr>
          <w:trHeight w:val="463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02F9" w14:textId="77777777" w:rsidR="00361BA6" w:rsidRPr="001858E0" w:rsidRDefault="00361BA6" w:rsidP="00361B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58E0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Кваліфікаційні вимоги</w:t>
            </w:r>
          </w:p>
        </w:tc>
      </w:tr>
      <w:tr w:rsidR="00361BA6" w14:paraId="1B677FEC" w14:textId="77777777" w:rsidTr="00361B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34D1" w14:textId="77777777" w:rsidR="00361BA6" w:rsidRDefault="00361B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2DD0" w14:textId="77777777" w:rsidR="00361BA6" w:rsidRDefault="001858E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5004" w14:textId="61737BDA" w:rsidR="00361BA6" w:rsidRDefault="00CE23BF" w:rsidP="00E0292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E23BF">
              <w:rPr>
                <w:rFonts w:ascii="Times New Roman" w:hAnsi="Times New Roman"/>
                <w:sz w:val="24"/>
                <w:szCs w:val="24"/>
              </w:rPr>
              <w:t>тупінь вищої освіти не нижче бакалавра, молодшо</w:t>
            </w:r>
            <w:r w:rsidR="00E0292A">
              <w:rPr>
                <w:rFonts w:ascii="Times New Roman" w:hAnsi="Times New Roman"/>
                <w:sz w:val="24"/>
                <w:szCs w:val="24"/>
              </w:rPr>
              <w:t>го бакалавра за спеціальністю</w:t>
            </w:r>
            <w:r w:rsidR="003F3C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E23BF">
              <w:rPr>
                <w:rFonts w:ascii="Times New Roman" w:hAnsi="Times New Roman"/>
                <w:sz w:val="24"/>
                <w:szCs w:val="24"/>
              </w:rPr>
              <w:t>«Правознавство»</w:t>
            </w:r>
          </w:p>
        </w:tc>
      </w:tr>
      <w:tr w:rsidR="00361BA6" w14:paraId="1243D054" w14:textId="77777777" w:rsidTr="00361B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4BBC" w14:textId="77777777" w:rsidR="00361BA6" w:rsidRDefault="00361B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4AE" w14:textId="77777777" w:rsidR="00361BA6" w:rsidRDefault="001858E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58E0">
              <w:rPr>
                <w:rFonts w:ascii="Times New Roman" w:hAnsi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4AF0" w14:textId="77777777" w:rsidR="00361BA6" w:rsidRDefault="000766CD" w:rsidP="00CF7E6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1858E0" w:rsidRPr="001858E0">
              <w:rPr>
                <w:rFonts w:ascii="Times New Roman" w:hAnsi="Times New Roman"/>
                <w:sz w:val="24"/>
                <w:szCs w:val="24"/>
                <w:lang w:val="uk-UA"/>
              </w:rPr>
              <w:t>ез вимог до досвіду роботи</w:t>
            </w:r>
          </w:p>
        </w:tc>
      </w:tr>
      <w:tr w:rsidR="00361BA6" w14:paraId="72AA39B0" w14:textId="77777777" w:rsidTr="00361B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D2A6" w14:textId="77777777" w:rsidR="00361BA6" w:rsidRDefault="00361B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039E" w14:textId="77777777" w:rsidR="00361BA6" w:rsidRDefault="001858E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58E0">
              <w:rPr>
                <w:rFonts w:ascii="Times New Roman" w:hAnsi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B206" w14:textId="77777777" w:rsidR="00361BA6" w:rsidRDefault="000766CD" w:rsidP="00CF7E6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1858E0" w:rsidRPr="001858E0">
              <w:rPr>
                <w:rFonts w:ascii="Times New Roman" w:hAnsi="Times New Roman"/>
                <w:sz w:val="24"/>
                <w:szCs w:val="24"/>
                <w:lang w:val="uk-UA"/>
              </w:rPr>
              <w:t>ільне володіння державною мовою</w:t>
            </w:r>
          </w:p>
        </w:tc>
      </w:tr>
      <w:tr w:rsidR="00361BA6" w14:paraId="146F3B37" w14:textId="77777777" w:rsidTr="00361B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6E9" w14:textId="77777777" w:rsidR="00361BA6" w:rsidRDefault="00361B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C754" w14:textId="77777777" w:rsidR="00361BA6" w:rsidRDefault="001858E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58E0">
              <w:rPr>
                <w:rFonts w:ascii="Times New Roman" w:hAnsi="Times New Roman"/>
                <w:sz w:val="24"/>
                <w:szCs w:val="24"/>
                <w:lang w:val="uk-UA"/>
              </w:rPr>
              <w:t>Володіння іноземною мовою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B37" w14:textId="77777777" w:rsidR="00361BA6" w:rsidRDefault="000766CD" w:rsidP="00CF7E6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1858E0" w:rsidRPr="001858E0">
              <w:rPr>
                <w:rFonts w:ascii="Times New Roman" w:hAnsi="Times New Roman"/>
                <w:sz w:val="24"/>
                <w:szCs w:val="24"/>
                <w:lang w:val="uk-UA"/>
              </w:rPr>
              <w:t>е потребує</w:t>
            </w:r>
          </w:p>
        </w:tc>
      </w:tr>
      <w:tr w:rsidR="0033205C" w14:paraId="3CCE9564" w14:textId="77777777" w:rsidTr="006B1307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633B" w14:textId="77777777" w:rsidR="0033205C" w:rsidRPr="00634255" w:rsidRDefault="006342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42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6B1307" w14:paraId="7D65A1A4" w14:textId="77777777" w:rsidTr="002905AA">
        <w:trPr>
          <w:trHeight w:val="17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F7B1" w14:textId="77777777" w:rsidR="006B1307" w:rsidRPr="006B1307" w:rsidRDefault="006B13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130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1D64" w14:textId="77777777" w:rsidR="006B1307" w:rsidRPr="006B1307" w:rsidRDefault="0046370F" w:rsidP="006B130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370F">
              <w:rPr>
                <w:rFonts w:ascii="Times New Roman" w:hAnsi="Times New Roman"/>
                <w:sz w:val="24"/>
                <w:szCs w:val="24"/>
                <w:lang w:val="uk-UA"/>
              </w:rPr>
              <w:t>Командна робота та взаємодія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41DF" w14:textId="77777777" w:rsidR="0046370F" w:rsidRPr="00241F5F" w:rsidRDefault="0046370F" w:rsidP="002905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26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41F5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індивідуальна та командна робота у колективі</w:t>
            </w:r>
          </w:p>
          <w:p w14:paraId="202BD8DD" w14:textId="77777777" w:rsidR="006B1307" w:rsidRPr="00241F5F" w:rsidRDefault="006B1307" w:rsidP="002905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26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41F5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вміння працювати з інформацією</w:t>
            </w:r>
          </w:p>
          <w:p w14:paraId="4D2B6064" w14:textId="77777777" w:rsidR="006B1307" w:rsidRPr="00241F5F" w:rsidRDefault="006B1307" w:rsidP="002905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26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41F5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вміння вирішувати комплексні завдання</w:t>
            </w:r>
          </w:p>
          <w:p w14:paraId="141DA875" w14:textId="77777777" w:rsidR="002905AA" w:rsidRDefault="006B1307" w:rsidP="002905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26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41F5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вміння надавати пропозиції, їх аргументувати та презентувати</w:t>
            </w:r>
          </w:p>
          <w:p w14:paraId="50D458F5" w14:textId="77777777" w:rsidR="006B1307" w:rsidRPr="002905AA" w:rsidRDefault="002905AA" w:rsidP="002905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26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905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</w:t>
            </w:r>
            <w:r w:rsidR="006B1307" w:rsidRPr="002905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міння швидко приймати рішення</w:t>
            </w:r>
          </w:p>
        </w:tc>
      </w:tr>
      <w:tr w:rsidR="006B1307" w14:paraId="4C9A2FD5" w14:textId="77777777" w:rsidTr="00241F5F">
        <w:trPr>
          <w:trHeight w:val="13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0D56" w14:textId="77777777" w:rsidR="006B1307" w:rsidRPr="006B1307" w:rsidRDefault="00241F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605B" w14:textId="77777777" w:rsidR="006B1307" w:rsidRPr="006B1307" w:rsidRDefault="00843CA8" w:rsidP="006B130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3ACE" w14:textId="77777777" w:rsidR="006B1307" w:rsidRPr="00241F5F" w:rsidRDefault="00241F5F" w:rsidP="008A4932">
            <w:pPr>
              <w:pStyle w:val="a5"/>
              <w:numPr>
                <w:ilvl w:val="0"/>
                <w:numId w:val="8"/>
              </w:numPr>
              <w:spacing w:line="240" w:lineRule="auto"/>
              <w:ind w:left="317" w:hanging="28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1F5F">
              <w:rPr>
                <w:rFonts w:ascii="Times New Roman" w:hAnsi="Times New Roman"/>
                <w:sz w:val="24"/>
                <w:szCs w:val="24"/>
                <w:lang w:val="uk-UA"/>
              </w:rPr>
              <w:t>вміння використовувати комп'ютерні пристрої, базове офісне та спеціалізоване програмне забезпечення для ефективного виконання своїх посадових обов'язків</w:t>
            </w:r>
          </w:p>
          <w:p w14:paraId="2184D012" w14:textId="77777777" w:rsidR="00241F5F" w:rsidRPr="00241F5F" w:rsidRDefault="00241F5F" w:rsidP="008A4932">
            <w:pPr>
              <w:pStyle w:val="a5"/>
              <w:numPr>
                <w:ilvl w:val="0"/>
                <w:numId w:val="8"/>
              </w:numPr>
              <w:spacing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F5F">
              <w:rPr>
                <w:rFonts w:ascii="Times New Roman" w:hAnsi="Times New Roman"/>
                <w:sz w:val="24"/>
                <w:szCs w:val="24"/>
                <w:lang w:val="uk-UA"/>
              </w:rPr>
              <w:t>вміння використовувати сервіси інтернету для ефективного пошуку потрібної інформації</w:t>
            </w:r>
          </w:p>
          <w:p w14:paraId="7F2F1734" w14:textId="77777777" w:rsidR="00843CA8" w:rsidRPr="00843CA8" w:rsidRDefault="00843CA8" w:rsidP="008A4932">
            <w:pPr>
              <w:pStyle w:val="a5"/>
              <w:numPr>
                <w:ilvl w:val="0"/>
                <w:numId w:val="8"/>
              </w:numPr>
              <w:spacing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3CA8">
              <w:rPr>
                <w:rFonts w:ascii="Times New Roman" w:hAnsi="Times New Roman"/>
                <w:sz w:val="24"/>
                <w:szCs w:val="24"/>
                <w:lang w:val="uk-UA"/>
              </w:rPr>
              <w:t>вміти користуватись кваліфікованим електронним підписом (КЕП)</w:t>
            </w:r>
          </w:p>
        </w:tc>
      </w:tr>
      <w:tr w:rsidR="006B1307" w14:paraId="3C9EA104" w14:textId="77777777" w:rsidTr="002905AA">
        <w:trPr>
          <w:trHeight w:val="11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7A7" w14:textId="77777777" w:rsidR="006B1307" w:rsidRPr="006B1307" w:rsidRDefault="00241F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D360" w14:textId="77777777" w:rsidR="006B1307" w:rsidRPr="006B1307" w:rsidRDefault="006B1307" w:rsidP="006B130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1307">
              <w:rPr>
                <w:rFonts w:ascii="Times New Roman" w:hAnsi="Times New Roman"/>
                <w:sz w:val="24"/>
                <w:szCs w:val="24"/>
                <w:lang w:val="uk-UA"/>
              </w:rPr>
              <w:t>Особистісні якості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DE51" w14:textId="77777777" w:rsidR="006B1307" w:rsidRDefault="002905AA" w:rsidP="006B1307">
            <w:pPr>
              <w:pStyle w:val="rvps14"/>
              <w:numPr>
                <w:ilvl w:val="0"/>
                <w:numId w:val="6"/>
              </w:numPr>
              <w:ind w:left="317" w:hanging="283"/>
            </w:pPr>
            <w:r>
              <w:t>в</w:t>
            </w:r>
            <w:r w:rsidR="006B1307">
              <w:t>міння приймати вчасні та обґрунтовані рішення</w:t>
            </w:r>
          </w:p>
          <w:p w14:paraId="1F7ABE77" w14:textId="77777777" w:rsidR="006B1307" w:rsidRDefault="006B1307" w:rsidP="006B1307">
            <w:pPr>
              <w:pStyle w:val="rvps14"/>
              <w:numPr>
                <w:ilvl w:val="0"/>
                <w:numId w:val="6"/>
              </w:numPr>
              <w:ind w:left="317" w:hanging="283"/>
            </w:pPr>
            <w:r>
              <w:t>стратегічне мислення</w:t>
            </w:r>
          </w:p>
          <w:p w14:paraId="42E9AA6E" w14:textId="77777777" w:rsidR="006B1307" w:rsidRDefault="002905AA" w:rsidP="006B1307">
            <w:pPr>
              <w:pStyle w:val="rvps14"/>
              <w:numPr>
                <w:ilvl w:val="0"/>
                <w:numId w:val="6"/>
              </w:numPr>
              <w:ind w:left="317" w:hanging="283"/>
            </w:pPr>
            <w:r>
              <w:t>в</w:t>
            </w:r>
            <w:r w:rsidR="006B1307">
              <w:t>міння працювати у стресовій ситуації</w:t>
            </w:r>
          </w:p>
          <w:p w14:paraId="193C1794" w14:textId="77777777" w:rsidR="006B1307" w:rsidRDefault="006B1307" w:rsidP="006B1307">
            <w:pPr>
              <w:pStyle w:val="rvps14"/>
              <w:numPr>
                <w:ilvl w:val="0"/>
                <w:numId w:val="6"/>
              </w:numPr>
              <w:ind w:left="317" w:hanging="283"/>
            </w:pPr>
            <w:r>
              <w:t>орієнтація на досягнення результату</w:t>
            </w:r>
          </w:p>
          <w:p w14:paraId="31614589" w14:textId="77777777" w:rsidR="006B1307" w:rsidRDefault="006B1307" w:rsidP="006B1307">
            <w:pPr>
              <w:pStyle w:val="rvps14"/>
              <w:numPr>
                <w:ilvl w:val="0"/>
                <w:numId w:val="6"/>
              </w:numPr>
              <w:ind w:left="317" w:hanging="283"/>
            </w:pPr>
            <w:r>
              <w:t>здатність сплановано та послідовно діяти відповідно до визначених цілей з метою досягнення очікуваних результатів</w:t>
            </w:r>
          </w:p>
          <w:p w14:paraId="7BB55828" w14:textId="77777777" w:rsidR="006B1307" w:rsidRDefault="006B1307" w:rsidP="006B1307">
            <w:pPr>
              <w:pStyle w:val="rvps14"/>
              <w:numPr>
                <w:ilvl w:val="0"/>
                <w:numId w:val="6"/>
              </w:numPr>
              <w:ind w:left="317" w:hanging="283"/>
            </w:pPr>
            <w:r>
              <w:t>відповідальність та об’</w:t>
            </w:r>
            <w:r w:rsidRPr="006F2F06">
              <w:rPr>
                <w:lang w:val="ru-RU"/>
              </w:rPr>
              <w:t>єктивність</w:t>
            </w:r>
          </w:p>
          <w:p w14:paraId="7703E9FE" w14:textId="77777777" w:rsidR="006B1307" w:rsidRDefault="002905AA" w:rsidP="006B1307">
            <w:pPr>
              <w:pStyle w:val="rvps14"/>
              <w:numPr>
                <w:ilvl w:val="0"/>
                <w:numId w:val="6"/>
              </w:numPr>
              <w:ind w:left="317" w:hanging="283"/>
            </w:pPr>
            <w:r>
              <w:t xml:space="preserve">компетентність, прагнення до </w:t>
            </w:r>
            <w:r w:rsidR="006B1307">
              <w:t>самовдосконалення та підвищення фахового рівня</w:t>
            </w:r>
          </w:p>
          <w:p w14:paraId="6C34B207" w14:textId="77777777" w:rsidR="006B1307" w:rsidRPr="006B1307" w:rsidRDefault="006B1307" w:rsidP="006B1307">
            <w:pPr>
              <w:pStyle w:val="rvps14"/>
              <w:numPr>
                <w:ilvl w:val="0"/>
                <w:numId w:val="6"/>
              </w:numPr>
              <w:ind w:left="317" w:hanging="283"/>
            </w:pPr>
            <w:r>
              <w:t>самоорганізація та орієнтація на розвиток</w:t>
            </w:r>
          </w:p>
        </w:tc>
      </w:tr>
      <w:tr w:rsidR="006B0007" w14:paraId="431CF76B" w14:textId="77777777" w:rsidTr="00EB51D9">
        <w:trPr>
          <w:trHeight w:val="253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F4A4" w14:textId="77777777" w:rsidR="006B0007" w:rsidRPr="006B0007" w:rsidRDefault="006B0007" w:rsidP="006B0007">
            <w:pPr>
              <w:pStyle w:val="rvps14"/>
              <w:jc w:val="center"/>
              <w:rPr>
                <w:b/>
              </w:rPr>
            </w:pPr>
            <w:r w:rsidRPr="006B0007">
              <w:rPr>
                <w:b/>
              </w:rPr>
              <w:t>Професійні знання</w:t>
            </w:r>
          </w:p>
        </w:tc>
      </w:tr>
      <w:tr w:rsidR="006B0007" w14:paraId="421A7455" w14:textId="77777777" w:rsidTr="00F03386">
        <w:trPr>
          <w:trHeight w:val="253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946B" w14:textId="77777777" w:rsidR="006B0007" w:rsidRPr="006B0007" w:rsidRDefault="006B0007" w:rsidP="006B0007">
            <w:pPr>
              <w:pStyle w:val="rvps14"/>
              <w:jc w:val="center"/>
              <w:rPr>
                <w:b/>
              </w:rPr>
            </w:pPr>
            <w:r>
              <w:rPr>
                <w:b/>
              </w:rPr>
              <w:t>Вимога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0D4" w14:textId="77777777" w:rsidR="006B0007" w:rsidRPr="006B0007" w:rsidRDefault="006B0007" w:rsidP="006B0007">
            <w:pPr>
              <w:pStyle w:val="rvps14"/>
              <w:jc w:val="center"/>
              <w:rPr>
                <w:b/>
              </w:rPr>
            </w:pPr>
            <w:r>
              <w:rPr>
                <w:b/>
              </w:rPr>
              <w:t>Компоненти вимоги</w:t>
            </w:r>
          </w:p>
        </w:tc>
      </w:tr>
      <w:tr w:rsidR="006B0007" w14:paraId="3D9234F4" w14:textId="77777777" w:rsidTr="00F03386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A704" w14:textId="77777777" w:rsidR="006B0007" w:rsidRPr="006B0007" w:rsidRDefault="006B0007" w:rsidP="006B0007">
            <w:pPr>
              <w:pStyle w:val="rvps14"/>
              <w:jc w:val="center"/>
            </w:pPr>
            <w:r w:rsidRPr="006B0007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F887" w14:textId="77777777" w:rsidR="006B0007" w:rsidRPr="006B0007" w:rsidRDefault="006B0007" w:rsidP="006B0007">
            <w:pPr>
              <w:pStyle w:val="rvps14"/>
            </w:pPr>
            <w:r w:rsidRPr="006B0007">
              <w:t>Знання законодавства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3619" w14:textId="77777777" w:rsidR="006B0007" w:rsidRPr="007D104C" w:rsidRDefault="006B0007" w:rsidP="006B0007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17" w:right="147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10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Конституція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України</w:t>
            </w:r>
          </w:p>
          <w:p w14:paraId="6DF33BDD" w14:textId="77777777" w:rsidR="006B0007" w:rsidRDefault="006B0007" w:rsidP="006B0007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17" w:right="147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104C">
              <w:rPr>
                <w:rFonts w:ascii="Times New Roman" w:hAnsi="Times New Roman"/>
                <w:sz w:val="24"/>
                <w:szCs w:val="24"/>
                <w:lang w:eastAsia="uk-UA"/>
              </w:rPr>
              <w:t>Зако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 України «Про державну службу»</w:t>
            </w:r>
          </w:p>
          <w:p w14:paraId="274C84DF" w14:textId="77777777" w:rsidR="006B0007" w:rsidRPr="006B0007" w:rsidRDefault="006B0007" w:rsidP="006B0007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17" w:right="147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104C">
              <w:rPr>
                <w:rFonts w:ascii="Times New Roman" w:hAnsi="Times New Roman"/>
                <w:sz w:val="24"/>
                <w:szCs w:val="24"/>
                <w:lang w:eastAsia="uk-UA"/>
              </w:rPr>
              <w:t>Закон Укр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аїни «Про запобігання корупції»</w:t>
            </w:r>
            <w:r w:rsidR="00944FD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іншого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законодавства</w:t>
            </w:r>
          </w:p>
        </w:tc>
      </w:tr>
      <w:tr w:rsidR="00330D08" w:rsidRPr="003411E0" w14:paraId="08E117B2" w14:textId="77777777" w:rsidTr="00D203B0">
        <w:trPr>
          <w:trHeight w:val="253"/>
        </w:trPr>
        <w:tc>
          <w:tcPr>
            <w:tcW w:w="421" w:type="dxa"/>
          </w:tcPr>
          <w:p w14:paraId="2D065B98" w14:textId="77777777" w:rsidR="00330D08" w:rsidRPr="00A539FA" w:rsidRDefault="00330D08" w:rsidP="00330D08">
            <w:pPr>
              <w:tabs>
                <w:tab w:val="left" w:pos="3480"/>
              </w:tabs>
              <w:ind w:left="15"/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</w:pPr>
            <w:r w:rsidRPr="00A539FA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</w:tcPr>
          <w:p w14:paraId="67F49FB9" w14:textId="77777777" w:rsidR="00330D08" w:rsidRPr="0095275C" w:rsidRDefault="00330D08" w:rsidP="00330D08">
            <w:pPr>
              <w:tabs>
                <w:tab w:val="left" w:pos="3480"/>
              </w:tabs>
              <w:spacing w:after="0" w:line="240" w:lineRule="auto"/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</w:pPr>
            <w:r w:rsidRPr="0095275C">
              <w:rPr>
                <w:rFonts w:ascii="Times New Roman" w:eastAsia="Times New Roman" w:hAnsi="Times New Roman"/>
                <w:sz w:val="24"/>
                <w:szCs w:val="24"/>
              </w:rPr>
              <w:t xml:space="preserve">Знання спеціального законодавства, що пов’язане із завданнями та змістом роботи державного службовця відповідно до посадової інструкції </w:t>
            </w:r>
          </w:p>
        </w:tc>
        <w:tc>
          <w:tcPr>
            <w:tcW w:w="5528" w:type="dxa"/>
          </w:tcPr>
          <w:p w14:paraId="2EA05D51" w14:textId="77777777" w:rsidR="00330D08" w:rsidRPr="00330D08" w:rsidRDefault="00330D08" w:rsidP="00330D08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30D08">
              <w:rPr>
                <w:rFonts w:ascii="Times New Roman" w:hAnsi="Times New Roman"/>
                <w:sz w:val="24"/>
                <w:lang w:val="uk-UA"/>
              </w:rPr>
              <w:t xml:space="preserve">Закон України «Про судоустрій і статус суддів», </w:t>
            </w:r>
          </w:p>
          <w:p w14:paraId="5928AF7C" w14:textId="77777777" w:rsidR="00330D08" w:rsidRPr="00330D08" w:rsidRDefault="00330D08" w:rsidP="00330D08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30D08">
              <w:rPr>
                <w:rFonts w:ascii="Times New Roman" w:hAnsi="Times New Roman"/>
                <w:sz w:val="24"/>
                <w:lang w:val="uk-UA"/>
              </w:rPr>
              <w:t>Інструкція з діловодства у місцевих та апеляційних судах України, затверджена наказом ДСА України № 814 від 20.08.2019 (зі змінами та доповненнями)</w:t>
            </w:r>
          </w:p>
        </w:tc>
      </w:tr>
    </w:tbl>
    <w:p w14:paraId="3E56AD81" w14:textId="77777777" w:rsidR="003F28A8" w:rsidRPr="006B1307" w:rsidRDefault="003F28A8" w:rsidP="006B1307">
      <w:pPr>
        <w:tabs>
          <w:tab w:val="left" w:pos="6330"/>
        </w:tabs>
        <w:rPr>
          <w:lang w:val="uk-UA"/>
        </w:rPr>
      </w:pPr>
    </w:p>
    <w:sectPr w:rsidR="003F28A8" w:rsidRPr="006B13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017"/>
    <w:multiLevelType w:val="hybridMultilevel"/>
    <w:tmpl w:val="46F24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4F32"/>
    <w:multiLevelType w:val="hybridMultilevel"/>
    <w:tmpl w:val="7A3CEF4C"/>
    <w:lvl w:ilvl="0" w:tplc="B874AB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1265"/>
    <w:multiLevelType w:val="hybridMultilevel"/>
    <w:tmpl w:val="A99C7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3EC1"/>
    <w:multiLevelType w:val="hybridMultilevel"/>
    <w:tmpl w:val="70F83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502AD"/>
    <w:multiLevelType w:val="hybridMultilevel"/>
    <w:tmpl w:val="1A30EF7E"/>
    <w:lvl w:ilvl="0" w:tplc="ECC030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55CA"/>
    <w:multiLevelType w:val="hybridMultilevel"/>
    <w:tmpl w:val="2FA2A36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812A0"/>
    <w:multiLevelType w:val="hybridMultilevel"/>
    <w:tmpl w:val="076C1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E56A1"/>
    <w:multiLevelType w:val="hybridMultilevel"/>
    <w:tmpl w:val="7BA60BAC"/>
    <w:lvl w:ilvl="0" w:tplc="15EE8E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125E5"/>
    <w:multiLevelType w:val="hybridMultilevel"/>
    <w:tmpl w:val="93E8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F346A"/>
    <w:multiLevelType w:val="hybridMultilevel"/>
    <w:tmpl w:val="F51274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D16"/>
    <w:rsid w:val="00034D16"/>
    <w:rsid w:val="0005794E"/>
    <w:rsid w:val="000766CD"/>
    <w:rsid w:val="0012484E"/>
    <w:rsid w:val="00136946"/>
    <w:rsid w:val="00151551"/>
    <w:rsid w:val="001858E0"/>
    <w:rsid w:val="001E68BC"/>
    <w:rsid w:val="0021043E"/>
    <w:rsid w:val="00241F5F"/>
    <w:rsid w:val="002905AA"/>
    <w:rsid w:val="002D3FC4"/>
    <w:rsid w:val="00330D08"/>
    <w:rsid w:val="0033205C"/>
    <w:rsid w:val="003411E0"/>
    <w:rsid w:val="00361BA6"/>
    <w:rsid w:val="003F28A8"/>
    <w:rsid w:val="003F3C40"/>
    <w:rsid w:val="00433DDD"/>
    <w:rsid w:val="0046370F"/>
    <w:rsid w:val="004933B8"/>
    <w:rsid w:val="004968E5"/>
    <w:rsid w:val="004C5300"/>
    <w:rsid w:val="0056071C"/>
    <w:rsid w:val="00611BCC"/>
    <w:rsid w:val="00634255"/>
    <w:rsid w:val="006B0007"/>
    <w:rsid w:val="006B1307"/>
    <w:rsid w:val="006C4D78"/>
    <w:rsid w:val="007A2F00"/>
    <w:rsid w:val="007B6E0F"/>
    <w:rsid w:val="00843CA8"/>
    <w:rsid w:val="008A4932"/>
    <w:rsid w:val="008E0953"/>
    <w:rsid w:val="008E0F50"/>
    <w:rsid w:val="008F39BC"/>
    <w:rsid w:val="00944FD6"/>
    <w:rsid w:val="00A25EF1"/>
    <w:rsid w:val="00A52573"/>
    <w:rsid w:val="00CE23BF"/>
    <w:rsid w:val="00CE60AA"/>
    <w:rsid w:val="00CF7E68"/>
    <w:rsid w:val="00D0658B"/>
    <w:rsid w:val="00E0292A"/>
    <w:rsid w:val="00E537C6"/>
    <w:rsid w:val="00F03386"/>
    <w:rsid w:val="00F71394"/>
    <w:rsid w:val="00F8365E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C80A"/>
  <w15:chartTrackingRefBased/>
  <w15:docId w15:val="{108B4230-4CB6-4D72-802F-FDBFC1D9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05C"/>
    <w:pPr>
      <w:spacing w:line="254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332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332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394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7B6E0F"/>
    <w:pPr>
      <w:ind w:left="720"/>
      <w:contextualSpacing/>
    </w:pPr>
  </w:style>
  <w:style w:type="table" w:styleId="a6">
    <w:name w:val="Table Grid"/>
    <w:basedOn w:val="a1"/>
    <w:uiPriority w:val="39"/>
    <w:rsid w:val="006B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C5300"/>
    <w:rPr>
      <w:color w:val="0563C1" w:themeColor="hyperlink"/>
      <w:u w:val="single"/>
    </w:rPr>
  </w:style>
  <w:style w:type="character" w:customStyle="1" w:styleId="rvts82">
    <w:name w:val="rvts82"/>
    <w:basedOn w:val="a0"/>
    <w:rsid w:val="0033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5" Type="http://schemas.openxmlformats.org/officeDocument/2006/relationships/hyperlink" Target="https://zakon.rada.gov.ua/rada/show/15-2017-%D0%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51</cp:revision>
  <cp:lastPrinted>2021-06-17T07:26:00Z</cp:lastPrinted>
  <dcterms:created xsi:type="dcterms:W3CDTF">2021-04-26T11:41:00Z</dcterms:created>
  <dcterms:modified xsi:type="dcterms:W3CDTF">2021-11-19T11:44:00Z</dcterms:modified>
</cp:coreProperties>
</file>