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79" w:rsidRDefault="00FF7779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  <w:r w:rsidR="00625287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1</w:t>
      </w:r>
    </w:p>
    <w:p w:rsidR="00F8365E" w:rsidRDefault="00F8365E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33205C" w:rsidRDefault="00932D71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аказом </w:t>
      </w:r>
      <w:r>
        <w:rPr>
          <w:rFonts w:ascii="Times New Roman" w:hAnsi="Times New Roman"/>
          <w:sz w:val="24"/>
          <w:szCs w:val="24"/>
          <w:lang w:val="uk-UA"/>
        </w:rPr>
        <w:t xml:space="preserve"> в. о. 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керівника апарату </w:t>
      </w:r>
      <w:proofErr w:type="spellStart"/>
      <w:r w:rsidR="0033205C">
        <w:rPr>
          <w:rFonts w:ascii="Times New Roman" w:hAnsi="Times New Roman"/>
          <w:sz w:val="24"/>
          <w:szCs w:val="24"/>
          <w:lang w:val="uk-UA"/>
        </w:rPr>
        <w:t>Роздільнянського</w:t>
      </w:r>
      <w:proofErr w:type="spellEnd"/>
      <w:r w:rsidR="0033205C">
        <w:rPr>
          <w:rFonts w:ascii="Times New Roman" w:hAnsi="Times New Roman"/>
          <w:sz w:val="24"/>
          <w:szCs w:val="24"/>
          <w:lang w:val="uk-UA"/>
        </w:rPr>
        <w:t xml:space="preserve"> районного суду Одеської області </w:t>
      </w:r>
    </w:p>
    <w:p w:rsidR="0033205C" w:rsidRDefault="007A2F00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A2F4F">
        <w:rPr>
          <w:rFonts w:ascii="Times New Roman" w:hAnsi="Times New Roman"/>
          <w:sz w:val="24"/>
          <w:szCs w:val="24"/>
          <w:lang w:val="uk-UA"/>
        </w:rPr>
        <w:t>17</w:t>
      </w:r>
      <w:r w:rsidR="00932D71">
        <w:rPr>
          <w:rFonts w:ascii="Times New Roman" w:hAnsi="Times New Roman"/>
          <w:sz w:val="24"/>
          <w:szCs w:val="24"/>
          <w:lang w:val="uk-UA"/>
        </w:rPr>
        <w:t>.06</w:t>
      </w:r>
      <w:r w:rsidR="00151551">
        <w:rPr>
          <w:rFonts w:ascii="Times New Roman" w:hAnsi="Times New Roman"/>
          <w:sz w:val="24"/>
          <w:szCs w:val="24"/>
          <w:lang w:val="uk-UA"/>
        </w:rPr>
        <w:t>.2021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 року  № </w:t>
      </w:r>
      <w:r w:rsidR="00932D71">
        <w:rPr>
          <w:rFonts w:ascii="Times New Roman" w:hAnsi="Times New Roman"/>
          <w:sz w:val="24"/>
          <w:szCs w:val="24"/>
          <w:lang w:val="uk-UA"/>
        </w:rPr>
        <w:t>23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:rsidR="0033205C" w:rsidRDefault="0033205C" w:rsidP="0033205C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зайняття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вакантної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посади </w:t>
      </w:r>
      <w:r w:rsidR="00932D71">
        <w:rPr>
          <w:rFonts w:ascii="Times New Roman" w:eastAsia="Times New Roman" w:hAnsi="Times New Roman"/>
          <w:sz w:val="26"/>
          <w:szCs w:val="20"/>
          <w:lang w:val="uk-UA" w:eastAsia="ru-RU"/>
        </w:rPr>
        <w:t>консультанта суду</w:t>
      </w:r>
    </w:p>
    <w:p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Роздільнянського районного суду Одеської області</w:t>
      </w: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(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категорія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«В»)</w:t>
      </w:r>
    </w:p>
    <w:p w:rsidR="0033205C" w:rsidRDefault="007B6E0F" w:rsidP="0033205C">
      <w:pPr>
        <w:tabs>
          <w:tab w:val="left" w:pos="300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</w:t>
      </w:r>
      <w:r w:rsidR="0033205C"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528"/>
      </w:tblGrid>
      <w:tr w:rsidR="0033205C" w:rsidTr="006B1307">
        <w:trPr>
          <w:trHeight w:val="42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33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3205C" w:rsidRPr="00625287" w:rsidTr="006B1307">
        <w:trPr>
          <w:trHeight w:val="51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Pr="006B1307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систематизацію законодавства та судової практики, рішень Конституційного Суду України, облік та зберігання актів законодавства та судової практики.</w:t>
            </w:r>
          </w:p>
          <w:p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ведення контрольних кодексів.</w:t>
            </w:r>
          </w:p>
          <w:p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Інформує працівників суду про зміни в чинному законодавстві України та судової практиці судових органів вищого рівня.</w:t>
            </w:r>
          </w:p>
          <w:p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Проводить узагальнення роботи суду із звернення  судових рішень до виконання.</w:t>
            </w:r>
          </w:p>
          <w:p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Організовує роботу бібліотеки суду, підбір літератури для працівників суду, координує роботу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бібліотекаря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суду.</w:t>
            </w:r>
          </w:p>
          <w:p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Координує роботу архіву суду, надає методичну та практичну допомогу працівникам архіву суду.           </w:t>
            </w:r>
          </w:p>
          <w:p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Веде судову статистику, здійснює складання статистичних звітів.</w:t>
            </w:r>
          </w:p>
          <w:p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Контролює належний облік та зберігання речових доказів.</w:t>
            </w:r>
          </w:p>
          <w:p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Веде аналітичну роботу з різних напрямів діяльності суду.  </w:t>
            </w:r>
          </w:p>
          <w:p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облік звернень громадян та юридичних осіб, проводить аналіз роботи суду з розгляду звернень.</w:t>
            </w:r>
          </w:p>
          <w:p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дорученням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апарату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розглядає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листів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запитів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проектів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відповідей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них.</w:t>
            </w:r>
          </w:p>
          <w:p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Здійснює оформлення проектів доручень суду про виконання судами інших держав окремих процесуальних дій, про вручення судових документів з цивільних, кримінальних справ, про екстрадицію правопорушників на територію України, оформлює клопотання про визнання а виконання рішень суду на території інших держав, забезпечує оформлення та виконання доручень судів іноземних держав відповідно до Конвенції про правову допомогу </w:t>
            </w: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та правові відносини з цивільних, сімейних і кримінальних справ та інших міжнародно-правових договорів про правову допомогу, ратифікованих Верховною Радою України.</w:t>
            </w:r>
          </w:p>
          <w:p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Бере участь у плануванні роботи суду, за дорученням голови суду або керівника апарату здійснює контроль за виконанням окремих розділів плану роботи суду.</w:t>
            </w:r>
          </w:p>
          <w:p w:rsidR="007B6E0F" w:rsidRPr="00FA2F4F" w:rsidRDefault="00932D71" w:rsidP="00FA2F4F">
            <w:pPr>
              <w:pStyle w:val="a5"/>
              <w:numPr>
                <w:ilvl w:val="0"/>
                <w:numId w:val="12"/>
              </w:numPr>
              <w:ind w:left="317" w:hanging="26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Вивчає питання організаційного забезпечення діяльності суду та готує пропозиції щодо його поліпшення.</w:t>
            </w:r>
          </w:p>
        </w:tc>
      </w:tr>
      <w:tr w:rsidR="0033205C" w:rsidRPr="0062528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Pr="004C5300" w:rsidRDefault="002D3FC4" w:rsidP="002D3F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D3FC4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 штатного розпису - 4440грн.,</w:t>
            </w:r>
            <w:r w:rsidR="00CF7E6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надбавки, виплати, премії відповідно до ст.</w:t>
            </w:r>
            <w:r w:rsidR="00CF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CF7E6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  <w:r w:rsidR="004C5300"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</w:t>
            </w:r>
            <w:r w:rsidR="004C5300"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" w:anchor="n2" w:tgtFrame="_blank" w:history="1">
              <w:r w:rsidR="004C5300" w:rsidRPr="004C5300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№ 15</w:t>
              </w:r>
            </w:hyperlink>
            <w:r w:rsidR="004C5300"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33205C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33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2D3FC4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33205C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BA6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0658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D06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(зі змінами),</w:t>
            </w:r>
          </w:p>
          <w:p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 xml:space="preserve">резюме за формою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з 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658B">
              <w:rPr>
                <w:rFonts w:ascii="Times New Roman" w:hAnsi="Times New Roman"/>
                <w:sz w:val="24"/>
                <w:szCs w:val="24"/>
              </w:rPr>
              <w:instrText xml:space="preserve"> HYPERLINK "https://zakon.rada.gov.ua/laws/show/246-2016-%D0%BF" \l "n1039" </w:instrText>
            </w:r>
            <w:r w:rsidRPr="00D065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658B">
              <w:rPr>
                <w:rStyle w:val="a7"/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D0658B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2</w:t>
            </w:r>
            <w:r w:rsidRPr="00D0658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hyperlink r:id="rId7" w:anchor="n1039" w:history="1">
              <w:r w:rsidRPr="00D0658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vertAlign w:val="superscript"/>
                </w:rPr>
                <w:t>-1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обов’язково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зазначається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кандидата;</w:t>
            </w:r>
          </w:p>
          <w:p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особу та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громадянство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відповідного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про стаж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стаж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посадах у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відповідній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визначеній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керівних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посадах (за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</w:t>
            </w: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зазначеного Закону.  </w:t>
            </w:r>
            <w:r w:rsidR="00433DDD" w:rsidRPr="00433DDD"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proofErr w:type="spellStart"/>
            <w:r w:rsidR="00433DDD" w:rsidRPr="00433DDD">
              <w:rPr>
                <w:rFonts w:ascii="Times New Roman" w:hAnsi="Times New Roman"/>
                <w:sz w:val="24"/>
                <w:szCs w:val="24"/>
              </w:rPr>
              <w:t>додатків</w:t>
            </w:r>
            <w:proofErr w:type="spellEnd"/>
            <w:r w:rsidR="00433DDD" w:rsidRPr="00433DDD">
              <w:rPr>
                <w:rFonts w:ascii="Times New Roman" w:hAnsi="Times New Roman"/>
                <w:sz w:val="24"/>
                <w:szCs w:val="24"/>
              </w:rPr>
              <w:t xml:space="preserve"> до заяви не є </w:t>
            </w:r>
            <w:proofErr w:type="spellStart"/>
            <w:r w:rsidR="00433DDD" w:rsidRPr="00433DDD">
              <w:rPr>
                <w:rFonts w:ascii="Times New Roman" w:hAnsi="Times New Roman"/>
                <w:sz w:val="24"/>
                <w:szCs w:val="24"/>
              </w:rPr>
              <w:t>обов'язковою</w:t>
            </w:r>
            <w:proofErr w:type="spellEnd"/>
            <w:r w:rsidR="00433DDD" w:rsidRPr="00433D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:rsidR="00136946" w:rsidRDefault="00136946" w:rsidP="00CF7E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51551" w:rsidRDefault="00151551" w:rsidP="00CF7E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515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Останній день прийому документів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</w:p>
          <w:p w:rsidR="0033205C" w:rsidRPr="00136946" w:rsidRDefault="00FA2F4F" w:rsidP="00FA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  <w:r w:rsidR="001515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липня 2021 року до 16</w:t>
            </w:r>
            <w:r w:rsidR="001515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 00 хв.</w:t>
            </w:r>
          </w:p>
        </w:tc>
      </w:tr>
      <w:tr w:rsidR="0033205C" w:rsidTr="00151551">
        <w:trPr>
          <w:trHeight w:val="1280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05C" w:rsidRDefault="0033205C">
            <w:pPr>
              <w:pStyle w:val="rvps14"/>
              <w:spacing w:before="0" w:beforeAutospacing="0" w:after="300" w:afterAutospacing="0" w:line="254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lastRenderedPageBreak/>
              <w:t>Додаткові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 (</w:t>
            </w:r>
            <w:proofErr w:type="spellStart"/>
            <w:r>
              <w:rPr>
                <w:color w:val="000000"/>
                <w:lang w:val="ru-RU" w:eastAsia="en-US"/>
              </w:rPr>
              <w:t>необов’язкові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) </w:t>
            </w:r>
            <w:proofErr w:type="spellStart"/>
            <w:r>
              <w:rPr>
                <w:color w:val="000000"/>
                <w:lang w:val="ru-RU" w:eastAsia="en-US"/>
              </w:rPr>
              <w:t>документи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05C" w:rsidRPr="00F71394" w:rsidRDefault="006B1307" w:rsidP="00F71394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 w:rsidRPr="00151551">
              <w:t>З</w:t>
            </w:r>
            <w:r w:rsidR="00F71394" w:rsidRPr="00151551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3205C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F713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B8" w:rsidRDefault="00FA2F4F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ня 2021 року о 10 год. 00 хв.</w:t>
            </w:r>
          </w:p>
          <w:p w:rsidR="00A25EF1" w:rsidRDefault="00A25EF1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794E" w:rsidRDefault="0005794E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тестування та співбесіди за фізичної присутності кандидатів)</w:t>
            </w:r>
          </w:p>
          <w:p w:rsidR="0033205C" w:rsidRDefault="0033205C" w:rsidP="00493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1394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4" w:rsidRPr="00F71394" w:rsidRDefault="00F713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4" w:rsidRDefault="0005794E" w:rsidP="00493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33205C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8" w:rsidRPr="00F612B0" w:rsidRDefault="00CF7E68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CF7E68" w:rsidRPr="00F612B0" w:rsidRDefault="00CF7E68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тел. (04853) 3-21-67</w:t>
            </w:r>
          </w:p>
          <w:p w:rsidR="00CF7E68" w:rsidRPr="00F612B0" w:rsidRDefault="00CF7E68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BA6" w:rsidTr="00361BA6">
        <w:trPr>
          <w:trHeight w:val="46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Pr="001858E0" w:rsidRDefault="00361BA6" w:rsidP="00361B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>Кваліфікаційні</w:t>
            </w:r>
            <w:proofErr w:type="spellEnd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>вимоги</w:t>
            </w:r>
            <w:proofErr w:type="spellEnd"/>
          </w:p>
        </w:tc>
      </w:tr>
      <w:tr w:rsidR="00361BA6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CE23BF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3BF">
              <w:rPr>
                <w:rFonts w:ascii="Times New Roman" w:hAnsi="Times New Roman"/>
                <w:sz w:val="24"/>
                <w:szCs w:val="24"/>
              </w:rPr>
              <w:t>тупінь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нижче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бакалавра,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бакалавра за </w:t>
            </w:r>
            <w:proofErr w:type="spellStart"/>
            <w:proofErr w:type="gramStart"/>
            <w:r w:rsidRPr="00CE23BF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CE23BF">
              <w:rPr>
                <w:rFonts w:ascii="Times New Roman" w:hAnsi="Times New Roman"/>
                <w:sz w:val="24"/>
                <w:szCs w:val="24"/>
              </w:rPr>
              <w:t>Право», «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1BA6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ез вимог до досвіду роботи</w:t>
            </w:r>
          </w:p>
        </w:tc>
      </w:tr>
      <w:tr w:rsidR="00361BA6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361BA6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33205C" w:rsidTr="006B1307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Pr="00634255" w:rsidRDefault="006342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4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6B1307" w:rsidTr="002905AA">
        <w:trPr>
          <w:trHeight w:val="17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6B13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46370F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70F">
              <w:rPr>
                <w:rFonts w:ascii="Times New Roman" w:hAnsi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F" w:rsidRPr="00241F5F" w:rsidRDefault="0046370F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індивідуальна та командна робота у колективі</w:t>
            </w:r>
          </w:p>
          <w:p w:rsidR="006B1307" w:rsidRPr="00241F5F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працювати з інформацією</w:t>
            </w:r>
          </w:p>
          <w:p w:rsidR="006B1307" w:rsidRPr="00241F5F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вирішувати комплексні завдання</w:t>
            </w:r>
          </w:p>
          <w:p w:rsidR="002905AA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надавати пропозиції, їх аргументувати та презентувати</w:t>
            </w:r>
          </w:p>
          <w:p w:rsidR="006B1307" w:rsidRPr="002905AA" w:rsidRDefault="002905AA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="006B1307"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міння швидко приймати рішення</w:t>
            </w:r>
          </w:p>
        </w:tc>
      </w:tr>
      <w:tr w:rsidR="006B1307" w:rsidTr="00241F5F">
        <w:trPr>
          <w:trHeight w:val="13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241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843CA8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241F5F" w:rsidRDefault="00241F5F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241F5F" w:rsidRPr="00241F5F" w:rsidRDefault="00241F5F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сервіси інтернету для ефективного пошуку потрібної інформації</w:t>
            </w:r>
          </w:p>
          <w:p w:rsidR="00843CA8" w:rsidRPr="00843CA8" w:rsidRDefault="00843CA8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CA8">
              <w:rPr>
                <w:rFonts w:ascii="Times New Roman" w:hAnsi="Times New Roman"/>
                <w:sz w:val="24"/>
                <w:szCs w:val="24"/>
                <w:lang w:val="uk-UA"/>
              </w:rPr>
              <w:t>вміти користуватись кваліфікованим електронним підписом (КЕП)</w:t>
            </w:r>
          </w:p>
        </w:tc>
      </w:tr>
      <w:tr w:rsidR="006B1307" w:rsidTr="002905AA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241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6B1307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</w:t>
            </w:r>
            <w:r w:rsidR="006B1307">
              <w:t>міння приймати вчасні та обґрунтовані рішення</w:t>
            </w:r>
          </w:p>
          <w:p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стратегічне мислення</w:t>
            </w:r>
          </w:p>
          <w:p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</w:t>
            </w:r>
            <w:r w:rsidR="006B1307">
              <w:t>міння працювати у стресовій ситуації</w:t>
            </w:r>
          </w:p>
          <w:p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орієнтація на досягнення результату</w:t>
            </w:r>
          </w:p>
          <w:p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 xml:space="preserve">компетентність, прагнення до </w:t>
            </w:r>
            <w:r w:rsidR="006B1307">
              <w:t>самовдосконалення та підвищення фахового рівня</w:t>
            </w:r>
          </w:p>
          <w:p w:rsidR="006B1307" w:rsidRP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самоорганізація та орієнтація на розвиток</w:t>
            </w:r>
          </w:p>
        </w:tc>
      </w:tr>
      <w:tr w:rsidR="006B0007" w:rsidTr="00EB51D9">
        <w:trPr>
          <w:trHeight w:val="25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 w:rsidRPr="006B0007">
              <w:rPr>
                <w:b/>
              </w:rPr>
              <w:t>Професійні знання</w:t>
            </w:r>
          </w:p>
        </w:tc>
      </w:tr>
      <w:tr w:rsidR="006B0007" w:rsidTr="00F03386">
        <w:trPr>
          <w:trHeight w:val="25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6B0007" w:rsidTr="00F0338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B0007">
            <w:pPr>
              <w:pStyle w:val="rvps14"/>
              <w:jc w:val="center"/>
            </w:pPr>
            <w:r w:rsidRPr="006B000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B0007">
            <w:pPr>
              <w:pStyle w:val="rvps14"/>
            </w:pPr>
            <w:r w:rsidRPr="006B0007">
              <w:t>Знання законодавства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7D104C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Конституція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  <w:p w:rsidR="006B0007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Зако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службу»</w:t>
            </w:r>
          </w:p>
          <w:p w:rsidR="009D5994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:rsidR="006B0007" w:rsidRPr="006B0007" w:rsidRDefault="009D5994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«Про звернення громадян»</w:t>
            </w:r>
            <w:r w:rsidR="00944FD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іншого</w:t>
            </w:r>
            <w:r w:rsidR="006B000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законодавства</w:t>
            </w:r>
          </w:p>
        </w:tc>
      </w:tr>
      <w:tr w:rsidR="00330D08" w:rsidRPr="00625287" w:rsidTr="00D203B0">
        <w:trPr>
          <w:trHeight w:val="253"/>
        </w:trPr>
        <w:tc>
          <w:tcPr>
            <w:tcW w:w="421" w:type="dxa"/>
          </w:tcPr>
          <w:p w:rsidR="00330D08" w:rsidRPr="00A539FA" w:rsidRDefault="00330D08" w:rsidP="00330D08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330D08" w:rsidRPr="0095275C" w:rsidRDefault="00330D08" w:rsidP="00330D08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Знання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спеціального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пов’язане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завданнями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змістом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роботи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службовця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посадової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інструкції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330D08" w:rsidRPr="00330D08" w:rsidRDefault="00330D08" w:rsidP="00330D0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 xml:space="preserve">Закон України «Про судоустрій і статус суддів», </w:t>
            </w:r>
          </w:p>
          <w:p w:rsidR="00330D08" w:rsidRPr="00330D08" w:rsidRDefault="00330D08" w:rsidP="00330D0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:rsidR="003F28A8" w:rsidRPr="006B1307" w:rsidRDefault="003F28A8" w:rsidP="006B1307">
      <w:pPr>
        <w:tabs>
          <w:tab w:val="left" w:pos="6330"/>
        </w:tabs>
        <w:rPr>
          <w:lang w:val="uk-UA"/>
        </w:rPr>
      </w:pPr>
    </w:p>
    <w:sectPr w:rsidR="003F28A8" w:rsidRPr="006B1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502AD"/>
    <w:multiLevelType w:val="hybridMultilevel"/>
    <w:tmpl w:val="1A30EF7E"/>
    <w:lvl w:ilvl="0" w:tplc="ECC03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12A0"/>
    <w:multiLevelType w:val="hybridMultilevel"/>
    <w:tmpl w:val="076C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E56A1"/>
    <w:multiLevelType w:val="hybridMultilevel"/>
    <w:tmpl w:val="7BA60BAC"/>
    <w:lvl w:ilvl="0" w:tplc="15EE8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125E5"/>
    <w:multiLevelType w:val="hybridMultilevel"/>
    <w:tmpl w:val="93E8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16"/>
    <w:rsid w:val="00034D16"/>
    <w:rsid w:val="0005794E"/>
    <w:rsid w:val="000766CD"/>
    <w:rsid w:val="0012484E"/>
    <w:rsid w:val="00136946"/>
    <w:rsid w:val="00151551"/>
    <w:rsid w:val="001858E0"/>
    <w:rsid w:val="001E68BC"/>
    <w:rsid w:val="00241F5F"/>
    <w:rsid w:val="002905AA"/>
    <w:rsid w:val="002D3FC4"/>
    <w:rsid w:val="00330D08"/>
    <w:rsid w:val="0033205C"/>
    <w:rsid w:val="00361BA6"/>
    <w:rsid w:val="003F28A8"/>
    <w:rsid w:val="00433DDD"/>
    <w:rsid w:val="0046370F"/>
    <w:rsid w:val="004933B8"/>
    <w:rsid w:val="004968E5"/>
    <w:rsid w:val="004C5300"/>
    <w:rsid w:val="00611BCC"/>
    <w:rsid w:val="00625287"/>
    <w:rsid w:val="00634255"/>
    <w:rsid w:val="006B0007"/>
    <w:rsid w:val="006B1307"/>
    <w:rsid w:val="00795939"/>
    <w:rsid w:val="007A2F00"/>
    <w:rsid w:val="007B6E0F"/>
    <w:rsid w:val="00843CA8"/>
    <w:rsid w:val="008A4932"/>
    <w:rsid w:val="008E0953"/>
    <w:rsid w:val="00932D71"/>
    <w:rsid w:val="00944FD6"/>
    <w:rsid w:val="009D5994"/>
    <w:rsid w:val="00A25EF1"/>
    <w:rsid w:val="00CE23BF"/>
    <w:rsid w:val="00CF7E68"/>
    <w:rsid w:val="00D0658B"/>
    <w:rsid w:val="00E537C6"/>
    <w:rsid w:val="00F03386"/>
    <w:rsid w:val="00F71394"/>
    <w:rsid w:val="00F8365E"/>
    <w:rsid w:val="00FA2F4F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B4230-4CB6-4D72-802F-FDBFC1D9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5C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94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7B6E0F"/>
    <w:pPr>
      <w:ind w:left="720"/>
      <w:contextualSpacing/>
    </w:pPr>
  </w:style>
  <w:style w:type="table" w:styleId="a6">
    <w:name w:val="Table Grid"/>
    <w:basedOn w:val="a1"/>
    <w:uiPriority w:val="39"/>
    <w:rsid w:val="006B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5300"/>
    <w:rPr>
      <w:color w:val="0563C1" w:themeColor="hyperlink"/>
      <w:u w:val="single"/>
    </w:rPr>
  </w:style>
  <w:style w:type="character" w:customStyle="1" w:styleId="rvts82">
    <w:name w:val="rvts82"/>
    <w:basedOn w:val="a0"/>
    <w:rsid w:val="0033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rada/show/15-2017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PowerUser</cp:lastModifiedBy>
  <cp:revision>47</cp:revision>
  <cp:lastPrinted>2021-06-17T07:37:00Z</cp:lastPrinted>
  <dcterms:created xsi:type="dcterms:W3CDTF">2021-04-26T11:41:00Z</dcterms:created>
  <dcterms:modified xsi:type="dcterms:W3CDTF">2021-06-17T07:38:00Z</dcterms:modified>
</cp:coreProperties>
</file>